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2A1" w:rsidRPr="00BC22A1" w:rsidRDefault="00BC22A1" w:rsidP="00BC22A1">
      <w:pPr>
        <w:jc w:val="center"/>
        <w:rPr>
          <w:rFonts w:ascii="Arial" w:hAnsi="Arial" w:cs="Arial"/>
          <w:b/>
        </w:rPr>
      </w:pPr>
      <w:r w:rsidRPr="00BC22A1">
        <w:rPr>
          <w:rFonts w:ascii="Arial" w:hAnsi="Arial" w:cs="Arial"/>
          <w:b/>
        </w:rPr>
        <w:t xml:space="preserve">Stan majątku Wojewódzkiego Inspektoratu Weterynarii w Olsztynie </w:t>
      </w:r>
    </w:p>
    <w:p w:rsidR="005C65BC" w:rsidRPr="00BC22A1" w:rsidRDefault="00BC22A1" w:rsidP="00BC22A1">
      <w:pPr>
        <w:jc w:val="center"/>
        <w:rPr>
          <w:rFonts w:ascii="Arial" w:hAnsi="Arial" w:cs="Arial"/>
          <w:b/>
        </w:rPr>
      </w:pPr>
      <w:r w:rsidRPr="00BC22A1">
        <w:rPr>
          <w:rFonts w:ascii="Arial" w:hAnsi="Arial" w:cs="Arial"/>
          <w:b/>
        </w:rPr>
        <w:t>na dzień 31.12.2017r.</w:t>
      </w:r>
    </w:p>
    <w:p w:rsidR="00BC22A1" w:rsidRPr="00BC22A1" w:rsidRDefault="00BC22A1" w:rsidP="00BC22A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22A1" w:rsidRPr="00BC22A1" w:rsidTr="00BC22A1">
        <w:tc>
          <w:tcPr>
            <w:tcW w:w="2265" w:type="dxa"/>
          </w:tcPr>
          <w:p w:rsidR="00BC22A1" w:rsidRPr="00BC22A1" w:rsidRDefault="00BC22A1" w:rsidP="00BC2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2A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265" w:type="dxa"/>
          </w:tcPr>
          <w:p w:rsidR="00BC22A1" w:rsidRPr="00BC22A1" w:rsidRDefault="00BC22A1" w:rsidP="00BC2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2A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266" w:type="dxa"/>
          </w:tcPr>
          <w:p w:rsidR="00BC22A1" w:rsidRPr="00BC22A1" w:rsidRDefault="00BC22A1" w:rsidP="00BC2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2A1">
              <w:rPr>
                <w:rFonts w:ascii="Arial" w:hAnsi="Arial" w:cs="Arial"/>
                <w:b/>
                <w:sz w:val="20"/>
                <w:szCs w:val="20"/>
              </w:rPr>
              <w:t>Umorzenie</w:t>
            </w:r>
          </w:p>
        </w:tc>
        <w:tc>
          <w:tcPr>
            <w:tcW w:w="2266" w:type="dxa"/>
          </w:tcPr>
          <w:p w:rsidR="00BC22A1" w:rsidRPr="00BC22A1" w:rsidRDefault="00BC22A1" w:rsidP="00BC2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2A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>Grunty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475 688,25</w:t>
            </w:r>
          </w:p>
        </w:tc>
        <w:tc>
          <w:tcPr>
            <w:tcW w:w="2266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0,00</w:t>
            </w:r>
          </w:p>
        </w:tc>
        <w:tc>
          <w:tcPr>
            <w:tcW w:w="2266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475 688,25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 xml:space="preserve">Budynki, lokale i obiekty inżynierii lądowej i wodnej 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8 096 828,35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2 690 380,26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5 406 448,09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 xml:space="preserve">Urządzenia techniczne i maszyny 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704 573,92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609 914,06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94 659,86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 xml:space="preserve">Środki transportu 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937 494,99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844 967,76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92 527,23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>Inne środki trwałe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5 803 841,93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5 249 706,21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554 135,72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06D">
              <w:rPr>
                <w:rFonts w:ascii="Arial" w:hAnsi="Arial" w:cs="Arial"/>
                <w:b/>
                <w:sz w:val="20"/>
                <w:szCs w:val="20"/>
              </w:rPr>
              <w:t xml:space="preserve">Razem środki trwałe </w:t>
            </w:r>
          </w:p>
          <w:p w:rsidR="004763E0" w:rsidRPr="0013406D" w:rsidRDefault="004763E0" w:rsidP="00BC22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  <w:b/>
              </w:rPr>
            </w:pPr>
            <w:r w:rsidRPr="0013406D">
              <w:rPr>
                <w:rFonts w:ascii="Arial" w:hAnsi="Arial" w:cs="Arial"/>
                <w:b/>
              </w:rPr>
              <w:t xml:space="preserve">16 018 427,44 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  <w:b/>
              </w:rPr>
            </w:pPr>
            <w:r w:rsidRPr="0013406D">
              <w:rPr>
                <w:rFonts w:ascii="Arial" w:hAnsi="Arial" w:cs="Arial"/>
                <w:b/>
              </w:rPr>
              <w:t>9 394 968,29</w:t>
            </w:r>
          </w:p>
        </w:tc>
        <w:tc>
          <w:tcPr>
            <w:tcW w:w="2266" w:type="dxa"/>
          </w:tcPr>
          <w:p w:rsidR="00BC22A1" w:rsidRPr="0013406D" w:rsidRDefault="0013406D" w:rsidP="00E75EAF">
            <w:pPr>
              <w:jc w:val="right"/>
              <w:rPr>
                <w:rFonts w:ascii="Arial" w:hAnsi="Arial" w:cs="Arial"/>
                <w:b/>
              </w:rPr>
            </w:pPr>
            <w:r w:rsidRPr="0013406D">
              <w:rPr>
                <w:rFonts w:ascii="Arial" w:hAnsi="Arial" w:cs="Arial"/>
                <w:b/>
              </w:rPr>
              <w:t>6 623 459,15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 xml:space="preserve">Pozostałe środki trwałe 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1 903 543,45</w:t>
            </w:r>
          </w:p>
        </w:tc>
        <w:tc>
          <w:tcPr>
            <w:tcW w:w="2266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1 903 543,45</w:t>
            </w:r>
          </w:p>
        </w:tc>
        <w:tc>
          <w:tcPr>
            <w:tcW w:w="2266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0,00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Default="00BC22A1" w:rsidP="00BC22A1">
            <w:pPr>
              <w:rPr>
                <w:rFonts w:ascii="Arial" w:hAnsi="Arial" w:cs="Arial"/>
                <w:sz w:val="20"/>
                <w:szCs w:val="20"/>
              </w:rPr>
            </w:pPr>
            <w:r w:rsidRPr="00BC22A1">
              <w:rPr>
                <w:rFonts w:ascii="Arial" w:hAnsi="Arial" w:cs="Arial"/>
                <w:sz w:val="20"/>
                <w:szCs w:val="20"/>
              </w:rPr>
              <w:t xml:space="preserve">Wartości niematerialne i prawne </w:t>
            </w:r>
          </w:p>
          <w:p w:rsidR="004763E0" w:rsidRPr="00BC22A1" w:rsidRDefault="004763E0" w:rsidP="00BC2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BC22A1" w:rsidRPr="0013406D" w:rsidRDefault="00BC22A1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 xml:space="preserve">322 286,44 </w:t>
            </w:r>
          </w:p>
        </w:tc>
        <w:tc>
          <w:tcPr>
            <w:tcW w:w="2266" w:type="dxa"/>
          </w:tcPr>
          <w:p w:rsidR="00BC22A1" w:rsidRPr="0013406D" w:rsidRDefault="00BC22A1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216 038,25</w:t>
            </w:r>
          </w:p>
        </w:tc>
        <w:tc>
          <w:tcPr>
            <w:tcW w:w="2266" w:type="dxa"/>
          </w:tcPr>
          <w:p w:rsidR="00BC22A1" w:rsidRPr="0013406D" w:rsidRDefault="00264F68" w:rsidP="00E75EAF">
            <w:pPr>
              <w:jc w:val="right"/>
              <w:rPr>
                <w:rFonts w:ascii="Arial" w:hAnsi="Arial" w:cs="Arial"/>
              </w:rPr>
            </w:pPr>
            <w:r w:rsidRPr="0013406D">
              <w:rPr>
                <w:rFonts w:ascii="Arial" w:hAnsi="Arial" w:cs="Arial"/>
              </w:rPr>
              <w:t>106 248,19</w:t>
            </w:r>
          </w:p>
        </w:tc>
      </w:tr>
      <w:tr w:rsidR="00BC22A1" w:rsidRPr="00BC22A1" w:rsidTr="00BC22A1">
        <w:tc>
          <w:tcPr>
            <w:tcW w:w="2265" w:type="dxa"/>
          </w:tcPr>
          <w:p w:rsidR="00BC22A1" w:rsidRPr="0013406D" w:rsidRDefault="00BC22A1" w:rsidP="00BC2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BC22A1" w:rsidRPr="0013406D" w:rsidRDefault="00E75EAF" w:rsidP="00E75EA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18 244 257,33</w:t>
            </w:r>
          </w:p>
        </w:tc>
        <w:tc>
          <w:tcPr>
            <w:tcW w:w="2266" w:type="dxa"/>
          </w:tcPr>
          <w:p w:rsidR="00BC22A1" w:rsidRPr="0013406D" w:rsidRDefault="00E75EAF" w:rsidP="00E75EA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11 514 549,99</w:t>
            </w:r>
          </w:p>
        </w:tc>
        <w:tc>
          <w:tcPr>
            <w:tcW w:w="2266" w:type="dxa"/>
          </w:tcPr>
          <w:p w:rsidR="00BC22A1" w:rsidRPr="0013406D" w:rsidRDefault="00E75EAF" w:rsidP="00E75EA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763E0">
              <w:rPr>
                <w:rFonts w:ascii="Arial" w:hAnsi="Arial" w:cs="Arial"/>
                <w:b/>
              </w:rPr>
              <w:t> 729 707,34</w:t>
            </w:r>
          </w:p>
        </w:tc>
      </w:tr>
    </w:tbl>
    <w:p w:rsidR="00BC22A1" w:rsidRPr="00BC22A1" w:rsidRDefault="00BC22A1" w:rsidP="00BC22A1">
      <w:pPr>
        <w:jc w:val="center"/>
        <w:rPr>
          <w:rFonts w:ascii="Arial" w:hAnsi="Arial" w:cs="Arial"/>
          <w:b/>
        </w:rPr>
      </w:pPr>
    </w:p>
    <w:p w:rsidR="00BC22A1" w:rsidRPr="00BC22A1" w:rsidRDefault="00BC22A1" w:rsidP="00BC22A1">
      <w:pPr>
        <w:rPr>
          <w:rFonts w:ascii="Arial" w:hAnsi="Arial" w:cs="Arial"/>
        </w:rPr>
      </w:pPr>
    </w:p>
    <w:p w:rsidR="00BC22A1" w:rsidRPr="00BC22A1" w:rsidRDefault="00BC22A1" w:rsidP="00BC22A1">
      <w:pPr>
        <w:rPr>
          <w:rFonts w:ascii="Arial" w:hAnsi="Arial" w:cs="Arial"/>
        </w:rPr>
      </w:pPr>
      <w:r w:rsidRPr="00BC22A1">
        <w:rPr>
          <w:rFonts w:ascii="Arial" w:hAnsi="Arial" w:cs="Arial"/>
        </w:rPr>
        <w:t>Olsztyn, dnia 08.05.2018r.</w:t>
      </w:r>
    </w:p>
    <w:p w:rsidR="00BC22A1" w:rsidRPr="00BC22A1" w:rsidRDefault="00BC22A1" w:rsidP="00BC22A1">
      <w:pPr>
        <w:rPr>
          <w:rFonts w:ascii="Arial" w:hAnsi="Arial" w:cs="Arial"/>
        </w:rPr>
      </w:pPr>
      <w:r w:rsidRPr="00BC22A1">
        <w:rPr>
          <w:rFonts w:ascii="Arial" w:hAnsi="Arial" w:cs="Arial"/>
        </w:rPr>
        <w:t xml:space="preserve">Sporządził: Iwona Kisielewska </w:t>
      </w:r>
    </w:p>
    <w:sectPr w:rsidR="00BC22A1" w:rsidRPr="00BC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1"/>
    <w:rsid w:val="0013406D"/>
    <w:rsid w:val="00264F68"/>
    <w:rsid w:val="004763E0"/>
    <w:rsid w:val="005C65BC"/>
    <w:rsid w:val="009756DC"/>
    <w:rsid w:val="00BC22A1"/>
    <w:rsid w:val="00E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08821-8C0F-4FBD-B11F-75E5AA70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htopa</dc:creator>
  <cp:keywords/>
  <dc:description/>
  <cp:lastModifiedBy>Katarzyna Wojciechowska</cp:lastModifiedBy>
  <cp:revision>2</cp:revision>
  <dcterms:created xsi:type="dcterms:W3CDTF">2023-06-12T07:45:00Z</dcterms:created>
  <dcterms:modified xsi:type="dcterms:W3CDTF">2023-06-12T07:45:00Z</dcterms:modified>
</cp:coreProperties>
</file>